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2900B4" w:rsidRPr="002900B4">
        <w:rPr>
          <w:rFonts w:ascii="Times New Roman" w:hAnsi="Times New Roman" w:cs="Times New Roman"/>
          <w:b/>
          <w:bCs/>
          <w:sz w:val="20"/>
          <w:szCs w:val="20"/>
        </w:rPr>
        <w:t>Ģenerāļa Baloža ielā 11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2900B4" w:rsidRPr="002900B4">
        <w:rPr>
          <w:rFonts w:ascii="Times New Roman" w:hAnsi="Times New Roman" w:cs="Times New Roman"/>
          <w:b/>
          <w:bCs/>
          <w:sz w:val="20"/>
          <w:szCs w:val="20"/>
        </w:rPr>
        <w:t>17000020093005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:rsidR="002C36A6" w:rsidRDefault="002900B4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223B9F"/>
    <w:rsid w:val="002900B4"/>
    <w:rsid w:val="00467094"/>
    <w:rsid w:val="00494C7F"/>
    <w:rsid w:val="007D577F"/>
    <w:rsid w:val="008349AF"/>
    <w:rsid w:val="009B42EC"/>
    <w:rsid w:val="00B437CE"/>
    <w:rsid w:val="00D66F99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3</cp:revision>
  <dcterms:created xsi:type="dcterms:W3CDTF">2019-07-16T12:06:00Z</dcterms:created>
  <dcterms:modified xsi:type="dcterms:W3CDTF">2020-07-07T10:55:00Z</dcterms:modified>
</cp:coreProperties>
</file>